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06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86"/>
        <w:gridCol w:w="899"/>
        <w:gridCol w:w="1170"/>
        <w:gridCol w:w="2070"/>
        <w:gridCol w:w="5040"/>
        <w:gridCol w:w="1350"/>
        <w:gridCol w:w="1553"/>
      </w:tblGrid>
      <w:tr w:rsidR="000900B5" w14:paraId="73FDCA73" w14:textId="77777777" w:rsidTr="000900B5">
        <w:trPr>
          <w:trHeight w:val="1313"/>
        </w:trPr>
        <w:tc>
          <w:tcPr>
            <w:tcW w:w="986" w:type="dxa"/>
          </w:tcPr>
          <w:p w14:paraId="7F0C4B8F" w14:textId="0E9129B6" w:rsidR="000900B5" w:rsidRPr="000900B5" w:rsidRDefault="000900B5" w:rsidP="000900B5">
            <w:pPr>
              <w:pStyle w:val="ListParagraph"/>
              <w:rPr>
                <w:b/>
                <w:bCs/>
              </w:rPr>
            </w:pPr>
          </w:p>
        </w:tc>
        <w:tc>
          <w:tcPr>
            <w:tcW w:w="899" w:type="dxa"/>
          </w:tcPr>
          <w:p w14:paraId="15BBAB82" w14:textId="723E9E33" w:rsidR="000900B5" w:rsidRPr="000900B5" w:rsidRDefault="000900B5" w:rsidP="000900B5">
            <w:pPr>
              <w:rPr>
                <w:b/>
                <w:bCs/>
              </w:rPr>
            </w:pPr>
            <w:r w:rsidRPr="000900B5">
              <w:rPr>
                <w:b/>
                <w:bCs/>
              </w:rPr>
              <w:t>Days Out</w:t>
            </w:r>
          </w:p>
        </w:tc>
        <w:tc>
          <w:tcPr>
            <w:tcW w:w="1170" w:type="dxa"/>
          </w:tcPr>
          <w:p w14:paraId="5BAF45C2" w14:textId="7EDC79D3" w:rsidR="000900B5" w:rsidRPr="000900B5" w:rsidRDefault="000900B5" w:rsidP="000900B5">
            <w:pPr>
              <w:rPr>
                <w:b/>
                <w:bCs/>
              </w:rPr>
            </w:pPr>
            <w:r w:rsidRPr="000900B5">
              <w:rPr>
                <w:b/>
                <w:bCs/>
              </w:rPr>
              <w:t>Owner</w:t>
            </w:r>
          </w:p>
        </w:tc>
        <w:tc>
          <w:tcPr>
            <w:tcW w:w="2070" w:type="dxa"/>
          </w:tcPr>
          <w:p w14:paraId="6E1411C5" w14:textId="466D4137" w:rsidR="000900B5" w:rsidRPr="000900B5" w:rsidRDefault="000900B5" w:rsidP="000900B5">
            <w:pPr>
              <w:rPr>
                <w:b/>
                <w:bCs/>
              </w:rPr>
            </w:pPr>
            <w:r w:rsidRPr="000900B5">
              <w:rPr>
                <w:b/>
                <w:bCs/>
              </w:rPr>
              <w:t>Support Person</w:t>
            </w:r>
          </w:p>
        </w:tc>
        <w:tc>
          <w:tcPr>
            <w:tcW w:w="5040" w:type="dxa"/>
          </w:tcPr>
          <w:p w14:paraId="12FA9ACB" w14:textId="7DA96436" w:rsidR="000900B5" w:rsidRPr="000900B5" w:rsidRDefault="000900B5" w:rsidP="000900B5">
            <w:pPr>
              <w:pStyle w:val="ListParagraph"/>
              <w:rPr>
                <w:b/>
                <w:bCs/>
              </w:rPr>
            </w:pPr>
            <w:r w:rsidRPr="000900B5">
              <w:rPr>
                <w:b/>
                <w:bCs/>
              </w:rPr>
              <w:t>Action</w:t>
            </w:r>
          </w:p>
        </w:tc>
        <w:tc>
          <w:tcPr>
            <w:tcW w:w="1350" w:type="dxa"/>
          </w:tcPr>
          <w:p w14:paraId="33112AB3" w14:textId="72FFE229" w:rsidR="000900B5" w:rsidRPr="000900B5" w:rsidRDefault="000900B5" w:rsidP="000900B5">
            <w:pPr>
              <w:rPr>
                <w:b/>
                <w:bCs/>
              </w:rPr>
            </w:pPr>
            <w:r w:rsidRPr="00CA77C0">
              <w:rPr>
                <w:b/>
                <w:bCs/>
                <w:highlight w:val="cyan"/>
              </w:rPr>
              <w:t>Renewals Manager Stage</w:t>
            </w:r>
            <w:r w:rsidRPr="000900B5">
              <w:rPr>
                <w:b/>
                <w:bCs/>
              </w:rPr>
              <w:t xml:space="preserve"> and/or </w:t>
            </w:r>
            <w:r w:rsidRPr="00CA77C0">
              <w:rPr>
                <w:b/>
                <w:bCs/>
                <w:highlight w:val="green"/>
              </w:rPr>
              <w:t>Activity</w:t>
            </w:r>
          </w:p>
        </w:tc>
        <w:tc>
          <w:tcPr>
            <w:tcW w:w="1553" w:type="dxa"/>
          </w:tcPr>
          <w:p w14:paraId="349FDD69" w14:textId="11342F6D" w:rsidR="000900B5" w:rsidRPr="000900B5" w:rsidRDefault="000900B5" w:rsidP="000900B5">
            <w:pPr>
              <w:rPr>
                <w:b/>
                <w:bCs/>
              </w:rPr>
            </w:pPr>
            <w:r w:rsidRPr="000900B5">
              <w:rPr>
                <w:b/>
                <w:bCs/>
              </w:rPr>
              <w:t>Supporting Integration</w:t>
            </w:r>
          </w:p>
        </w:tc>
      </w:tr>
      <w:tr w:rsidR="000900B5" w14:paraId="421BDA2B" w14:textId="0FC324F8" w:rsidTr="000900B5">
        <w:trPr>
          <w:trHeight w:val="1224"/>
        </w:trPr>
        <w:tc>
          <w:tcPr>
            <w:tcW w:w="986" w:type="dxa"/>
          </w:tcPr>
          <w:p w14:paraId="47B71132" w14:textId="1C13AAA8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551B8BD2" w14:textId="350847A8" w:rsidR="000900B5" w:rsidRDefault="000900B5" w:rsidP="002B652A">
            <w:r>
              <w:t>90</w:t>
            </w:r>
          </w:p>
        </w:tc>
        <w:tc>
          <w:tcPr>
            <w:tcW w:w="1170" w:type="dxa"/>
          </w:tcPr>
          <w:p w14:paraId="1CCFDD45" w14:textId="1BE76752" w:rsidR="000900B5" w:rsidRDefault="000900B5" w:rsidP="002B652A">
            <w:r>
              <w:t>Account Manager</w:t>
            </w:r>
          </w:p>
        </w:tc>
        <w:tc>
          <w:tcPr>
            <w:tcW w:w="2070" w:type="dxa"/>
          </w:tcPr>
          <w:p w14:paraId="0011C877" w14:textId="77777777" w:rsidR="000900B5" w:rsidRDefault="000900B5" w:rsidP="000900B5"/>
        </w:tc>
        <w:tc>
          <w:tcPr>
            <w:tcW w:w="5040" w:type="dxa"/>
          </w:tcPr>
          <w:p w14:paraId="6D685BB5" w14:textId="6504B146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 xml:space="preserve">Pre-renewal activity is generated. </w:t>
            </w:r>
          </w:p>
        </w:tc>
        <w:tc>
          <w:tcPr>
            <w:tcW w:w="1350" w:type="dxa"/>
          </w:tcPr>
          <w:p w14:paraId="4B86DD95" w14:textId="77777777" w:rsidR="000900B5" w:rsidRDefault="00CA77C0" w:rsidP="002B652A">
            <w:r w:rsidRPr="00CA77C0">
              <w:rPr>
                <w:highlight w:val="cyan"/>
              </w:rPr>
              <w:t>Pre-Renewal</w:t>
            </w:r>
            <w:r>
              <w:t>,</w:t>
            </w:r>
          </w:p>
          <w:p w14:paraId="57931F12" w14:textId="328EB278" w:rsidR="00CA77C0" w:rsidRDefault="00CA77C0" w:rsidP="002B652A">
            <w:r w:rsidRPr="00CA77C0">
              <w:rPr>
                <w:highlight w:val="green"/>
              </w:rPr>
              <w:t>R</w:t>
            </w:r>
            <w:r w:rsidRPr="007E56D4">
              <w:rPr>
                <w:highlight w:val="green"/>
              </w:rPr>
              <w:t>N</w:t>
            </w:r>
            <w:r w:rsidR="007E56D4" w:rsidRPr="007E56D4">
              <w:rPr>
                <w:highlight w:val="green"/>
              </w:rPr>
              <w:t>DA</w:t>
            </w:r>
          </w:p>
        </w:tc>
        <w:tc>
          <w:tcPr>
            <w:tcW w:w="1553" w:type="dxa"/>
          </w:tcPr>
          <w:p w14:paraId="4C6DF65D" w14:textId="3B08786D" w:rsidR="000900B5" w:rsidRDefault="000900B5" w:rsidP="002B652A">
            <w:r>
              <w:t>Applied Marketing Automation</w:t>
            </w:r>
          </w:p>
        </w:tc>
      </w:tr>
      <w:tr w:rsidR="000900B5" w14:paraId="17BDC311" w14:textId="3191376F" w:rsidTr="000900B5">
        <w:trPr>
          <w:trHeight w:val="309"/>
        </w:trPr>
        <w:tc>
          <w:tcPr>
            <w:tcW w:w="986" w:type="dxa"/>
          </w:tcPr>
          <w:p w14:paraId="1E1B58F6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1A3093C9" w14:textId="705A4FAB" w:rsidR="000900B5" w:rsidRDefault="000900B5" w:rsidP="002B652A">
            <w:r>
              <w:t>83</w:t>
            </w:r>
          </w:p>
        </w:tc>
        <w:tc>
          <w:tcPr>
            <w:tcW w:w="1170" w:type="dxa"/>
          </w:tcPr>
          <w:p w14:paraId="54A24542" w14:textId="798A670C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614A413D" w14:textId="21766306" w:rsidR="000900B5" w:rsidRDefault="000900B5" w:rsidP="000900B5">
            <w:r>
              <w:t>Producer</w:t>
            </w:r>
          </w:p>
        </w:tc>
        <w:tc>
          <w:tcPr>
            <w:tcW w:w="5040" w:type="dxa"/>
          </w:tcPr>
          <w:p w14:paraId="7748A89E" w14:textId="4009982F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Internal producer review appointment</w:t>
            </w:r>
          </w:p>
          <w:p w14:paraId="7047DA80" w14:textId="65176A99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Preliminary updates (including payroll, revenue, operations)</w:t>
            </w:r>
          </w:p>
        </w:tc>
        <w:tc>
          <w:tcPr>
            <w:tcW w:w="1350" w:type="dxa"/>
          </w:tcPr>
          <w:p w14:paraId="0F96656D" w14:textId="793B8028" w:rsidR="000900B5" w:rsidRDefault="00CA77C0" w:rsidP="002B652A">
            <w:r w:rsidRPr="00CA77C0">
              <w:rPr>
                <w:highlight w:val="cyan"/>
              </w:rPr>
              <w:t>Pre-Renewal</w:t>
            </w:r>
            <w:r>
              <w:t xml:space="preserve">, </w:t>
            </w:r>
            <w:r w:rsidRPr="00CA77C0">
              <w:rPr>
                <w:highlight w:val="green"/>
              </w:rPr>
              <w:t>R</w:t>
            </w:r>
            <w:r w:rsidRPr="007E56D4">
              <w:rPr>
                <w:highlight w:val="green"/>
              </w:rPr>
              <w:t>N</w:t>
            </w:r>
            <w:r w:rsidR="007E56D4" w:rsidRPr="007E56D4">
              <w:rPr>
                <w:highlight w:val="green"/>
              </w:rPr>
              <w:t>DA</w:t>
            </w:r>
          </w:p>
        </w:tc>
        <w:tc>
          <w:tcPr>
            <w:tcW w:w="1553" w:type="dxa"/>
          </w:tcPr>
          <w:p w14:paraId="2B087B83" w14:textId="77777777" w:rsidR="000900B5" w:rsidRDefault="000900B5" w:rsidP="002B652A"/>
        </w:tc>
      </w:tr>
      <w:tr w:rsidR="000900B5" w14:paraId="0ACD4E62" w14:textId="7F77106D" w:rsidTr="000900B5">
        <w:trPr>
          <w:trHeight w:val="309"/>
        </w:trPr>
        <w:tc>
          <w:tcPr>
            <w:tcW w:w="986" w:type="dxa"/>
          </w:tcPr>
          <w:p w14:paraId="1AACD5E1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7395E071" w14:textId="446606F9" w:rsidR="000900B5" w:rsidRDefault="000900B5" w:rsidP="002B652A">
            <w:r>
              <w:t>60</w:t>
            </w:r>
          </w:p>
        </w:tc>
        <w:tc>
          <w:tcPr>
            <w:tcW w:w="1170" w:type="dxa"/>
          </w:tcPr>
          <w:p w14:paraId="57D048BC" w14:textId="6E3602D5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6E74ADB7" w14:textId="77777777" w:rsidR="000900B5" w:rsidRDefault="000900B5" w:rsidP="000900B5"/>
        </w:tc>
        <w:tc>
          <w:tcPr>
            <w:tcW w:w="5040" w:type="dxa"/>
          </w:tcPr>
          <w:p w14:paraId="0393017F" w14:textId="78B5B885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Review Renewal Summary</w:t>
            </w:r>
          </w:p>
          <w:p w14:paraId="6C832D89" w14:textId="2AB6A24A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Get updated underwriting information (applications, schedules, etc.)</w:t>
            </w:r>
          </w:p>
        </w:tc>
        <w:tc>
          <w:tcPr>
            <w:tcW w:w="1350" w:type="dxa"/>
          </w:tcPr>
          <w:p w14:paraId="1B1EDED2" w14:textId="77777777" w:rsidR="00CA77C0" w:rsidRDefault="00CA77C0" w:rsidP="002B652A">
            <w:r w:rsidRPr="00CA77C0">
              <w:rPr>
                <w:highlight w:val="cyan"/>
              </w:rPr>
              <w:t>Renewal Update</w:t>
            </w:r>
            <w:r>
              <w:t>,</w:t>
            </w:r>
          </w:p>
          <w:p w14:paraId="7F76C76B" w14:textId="3CA182AC" w:rsidR="000900B5" w:rsidRDefault="000900B5" w:rsidP="002B652A">
            <w:r w:rsidRPr="00CA77C0">
              <w:rPr>
                <w:highlight w:val="green"/>
              </w:rPr>
              <w:t>INSB</w:t>
            </w:r>
          </w:p>
        </w:tc>
        <w:tc>
          <w:tcPr>
            <w:tcW w:w="1553" w:type="dxa"/>
          </w:tcPr>
          <w:p w14:paraId="15BE1C83" w14:textId="21FDAA5F" w:rsidR="000900B5" w:rsidRDefault="000900B5" w:rsidP="002B652A">
            <w:r>
              <w:t>Indio</w:t>
            </w:r>
          </w:p>
        </w:tc>
      </w:tr>
      <w:tr w:rsidR="000900B5" w14:paraId="3A695A87" w14:textId="77777777" w:rsidTr="000900B5">
        <w:trPr>
          <w:trHeight w:val="309"/>
        </w:trPr>
        <w:tc>
          <w:tcPr>
            <w:tcW w:w="986" w:type="dxa"/>
          </w:tcPr>
          <w:p w14:paraId="49083AD6" w14:textId="60EC2674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5BC61123" w14:textId="418F4401" w:rsidR="000900B5" w:rsidRDefault="000900B5" w:rsidP="002B652A">
            <w:r>
              <w:t>60</w:t>
            </w:r>
          </w:p>
        </w:tc>
        <w:tc>
          <w:tcPr>
            <w:tcW w:w="1170" w:type="dxa"/>
          </w:tcPr>
          <w:p w14:paraId="588C4D0C" w14:textId="119E96EE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48EBB837" w14:textId="2D0DFC7D" w:rsidR="000900B5" w:rsidRDefault="000900B5" w:rsidP="000900B5">
            <w:r>
              <w:t>Market Specialist,</w:t>
            </w:r>
          </w:p>
          <w:p w14:paraId="6744B290" w14:textId="7169769A" w:rsidR="000900B5" w:rsidRDefault="000900B5" w:rsidP="000900B5">
            <w:r>
              <w:t>Commercial Lines Support</w:t>
            </w:r>
          </w:p>
        </w:tc>
        <w:tc>
          <w:tcPr>
            <w:tcW w:w="5040" w:type="dxa"/>
          </w:tcPr>
          <w:p w14:paraId="139BAACE" w14:textId="0D3938CC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Make Marketing Decision</w:t>
            </w:r>
          </w:p>
          <w:p w14:paraId="19749D54" w14:textId="65AC5B5E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Pull Loss Runs</w:t>
            </w:r>
          </w:p>
        </w:tc>
        <w:tc>
          <w:tcPr>
            <w:tcW w:w="1350" w:type="dxa"/>
          </w:tcPr>
          <w:p w14:paraId="29C45C6F" w14:textId="7F70BEF7" w:rsidR="000900B5" w:rsidRDefault="00CA77C0" w:rsidP="002B652A">
            <w:r w:rsidRPr="00CA77C0">
              <w:rPr>
                <w:highlight w:val="cyan"/>
              </w:rPr>
              <w:t>Marketed</w:t>
            </w:r>
          </w:p>
        </w:tc>
        <w:tc>
          <w:tcPr>
            <w:tcW w:w="1553" w:type="dxa"/>
          </w:tcPr>
          <w:p w14:paraId="6D1ADBA6" w14:textId="77777777" w:rsidR="000900B5" w:rsidRDefault="000900B5" w:rsidP="002B652A"/>
        </w:tc>
      </w:tr>
      <w:tr w:rsidR="000900B5" w14:paraId="137C7E28" w14:textId="77777777" w:rsidTr="000900B5">
        <w:trPr>
          <w:trHeight w:val="309"/>
        </w:trPr>
        <w:tc>
          <w:tcPr>
            <w:tcW w:w="986" w:type="dxa"/>
          </w:tcPr>
          <w:p w14:paraId="3D25122B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5236D589" w14:textId="6F9254C9" w:rsidR="000900B5" w:rsidRDefault="000900B5" w:rsidP="002B652A">
            <w:r>
              <w:t>45</w:t>
            </w:r>
          </w:p>
        </w:tc>
        <w:tc>
          <w:tcPr>
            <w:tcW w:w="1170" w:type="dxa"/>
          </w:tcPr>
          <w:p w14:paraId="1CAAC16A" w14:textId="10106BC6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30F9D709" w14:textId="77777777" w:rsidR="000900B5" w:rsidRDefault="000900B5" w:rsidP="000900B5"/>
        </w:tc>
        <w:tc>
          <w:tcPr>
            <w:tcW w:w="5040" w:type="dxa"/>
          </w:tcPr>
          <w:p w14:paraId="176C5337" w14:textId="518330F4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Review Renewal Offers</w:t>
            </w:r>
          </w:p>
          <w:p w14:paraId="5DCAAE69" w14:textId="4B11E427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Generate Premium Comparison</w:t>
            </w:r>
          </w:p>
        </w:tc>
        <w:tc>
          <w:tcPr>
            <w:tcW w:w="1350" w:type="dxa"/>
          </w:tcPr>
          <w:p w14:paraId="4391E71C" w14:textId="7894533B" w:rsidR="000900B5" w:rsidRDefault="00CA77C0" w:rsidP="002B652A">
            <w:r w:rsidRPr="00CA77C0">
              <w:rPr>
                <w:highlight w:val="cyan"/>
              </w:rPr>
              <w:t>Quote Ready,</w:t>
            </w:r>
          </w:p>
        </w:tc>
        <w:tc>
          <w:tcPr>
            <w:tcW w:w="1553" w:type="dxa"/>
          </w:tcPr>
          <w:p w14:paraId="4F5BE567" w14:textId="77777777" w:rsidR="000900B5" w:rsidRDefault="000900B5" w:rsidP="002B652A"/>
        </w:tc>
      </w:tr>
      <w:tr w:rsidR="000900B5" w14:paraId="6850EA67" w14:textId="77777777" w:rsidTr="000900B5">
        <w:trPr>
          <w:trHeight w:val="309"/>
        </w:trPr>
        <w:tc>
          <w:tcPr>
            <w:tcW w:w="986" w:type="dxa"/>
          </w:tcPr>
          <w:p w14:paraId="3363FEE8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1E36D057" w14:textId="632C213F" w:rsidR="000900B5" w:rsidRDefault="000900B5" w:rsidP="002B652A">
            <w:r>
              <w:t>30</w:t>
            </w:r>
          </w:p>
        </w:tc>
        <w:tc>
          <w:tcPr>
            <w:tcW w:w="1170" w:type="dxa"/>
          </w:tcPr>
          <w:p w14:paraId="37E36D14" w14:textId="5748594E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586BDF7A" w14:textId="586071BE" w:rsidR="000900B5" w:rsidRDefault="000900B5" w:rsidP="000900B5">
            <w:r>
              <w:t>Producer</w:t>
            </w:r>
          </w:p>
        </w:tc>
        <w:tc>
          <w:tcPr>
            <w:tcW w:w="5040" w:type="dxa"/>
          </w:tcPr>
          <w:p w14:paraId="2ADC5915" w14:textId="3C0E28C8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Propose Renewal Offer</w:t>
            </w:r>
          </w:p>
        </w:tc>
        <w:tc>
          <w:tcPr>
            <w:tcW w:w="1350" w:type="dxa"/>
          </w:tcPr>
          <w:p w14:paraId="625232AC" w14:textId="1B6E452A" w:rsidR="000900B5" w:rsidRDefault="00CA77C0" w:rsidP="002B652A">
            <w:r w:rsidRPr="00CA77C0">
              <w:rPr>
                <w:highlight w:val="cyan"/>
              </w:rPr>
              <w:t>Proposed</w:t>
            </w:r>
          </w:p>
        </w:tc>
        <w:tc>
          <w:tcPr>
            <w:tcW w:w="1553" w:type="dxa"/>
          </w:tcPr>
          <w:p w14:paraId="066EEB98" w14:textId="2E52F759" w:rsidR="000900B5" w:rsidRDefault="000900B5" w:rsidP="002B652A">
            <w:r>
              <w:t>Renewal Proposal</w:t>
            </w:r>
          </w:p>
        </w:tc>
      </w:tr>
      <w:tr w:rsidR="000900B5" w14:paraId="764EBFF2" w14:textId="77777777" w:rsidTr="000900B5">
        <w:trPr>
          <w:trHeight w:val="309"/>
        </w:trPr>
        <w:tc>
          <w:tcPr>
            <w:tcW w:w="986" w:type="dxa"/>
          </w:tcPr>
          <w:p w14:paraId="7DBAB122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7E2A4E19" w14:textId="546475F4" w:rsidR="000900B5" w:rsidRDefault="000900B5" w:rsidP="002B652A">
            <w:r>
              <w:t>30</w:t>
            </w:r>
          </w:p>
        </w:tc>
        <w:tc>
          <w:tcPr>
            <w:tcW w:w="1170" w:type="dxa"/>
          </w:tcPr>
          <w:p w14:paraId="380312E3" w14:textId="5CD124A1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68F86767" w14:textId="324783E0" w:rsidR="000900B5" w:rsidRDefault="000900B5" w:rsidP="000900B5">
            <w:r>
              <w:t>CL Support</w:t>
            </w:r>
          </w:p>
        </w:tc>
        <w:tc>
          <w:tcPr>
            <w:tcW w:w="5040" w:type="dxa"/>
          </w:tcPr>
          <w:p w14:paraId="21163AF1" w14:textId="77777777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Obtain signed renewal applications</w:t>
            </w:r>
          </w:p>
          <w:p w14:paraId="3A124FD6" w14:textId="77777777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Confirm renewal bind preference</w:t>
            </w:r>
          </w:p>
          <w:p w14:paraId="1CA3CB90" w14:textId="4A22DCFE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Review certificate holder list</w:t>
            </w:r>
          </w:p>
        </w:tc>
        <w:tc>
          <w:tcPr>
            <w:tcW w:w="1350" w:type="dxa"/>
          </w:tcPr>
          <w:p w14:paraId="52C5116D" w14:textId="42C83EAF" w:rsidR="000900B5" w:rsidRDefault="000900B5" w:rsidP="002B652A">
            <w:r w:rsidRPr="00CA77C0">
              <w:rPr>
                <w:highlight w:val="green"/>
              </w:rPr>
              <w:t>INSG</w:t>
            </w:r>
          </w:p>
        </w:tc>
        <w:tc>
          <w:tcPr>
            <w:tcW w:w="1553" w:type="dxa"/>
          </w:tcPr>
          <w:p w14:paraId="61E3C605" w14:textId="77777777" w:rsidR="000900B5" w:rsidRDefault="000900B5" w:rsidP="002B652A">
            <w:r>
              <w:t>Indio,</w:t>
            </w:r>
          </w:p>
          <w:p w14:paraId="6D3A72B0" w14:textId="5E2ED828" w:rsidR="000900B5" w:rsidRDefault="000900B5" w:rsidP="002B652A">
            <w:r>
              <w:t>CSR24</w:t>
            </w:r>
          </w:p>
        </w:tc>
      </w:tr>
      <w:tr w:rsidR="000900B5" w14:paraId="7804EA1E" w14:textId="77777777" w:rsidTr="000900B5">
        <w:trPr>
          <w:trHeight w:val="309"/>
        </w:trPr>
        <w:tc>
          <w:tcPr>
            <w:tcW w:w="986" w:type="dxa"/>
          </w:tcPr>
          <w:p w14:paraId="55385DC4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6E7209D5" w14:textId="7C341091" w:rsidR="000900B5" w:rsidRDefault="000900B5" w:rsidP="002B652A">
            <w:r>
              <w:t>30</w:t>
            </w:r>
          </w:p>
        </w:tc>
        <w:tc>
          <w:tcPr>
            <w:tcW w:w="1170" w:type="dxa"/>
          </w:tcPr>
          <w:p w14:paraId="27F02438" w14:textId="2D3EDF18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42AA4B4A" w14:textId="77777777" w:rsidR="000900B5" w:rsidRDefault="000900B5" w:rsidP="000900B5"/>
        </w:tc>
        <w:tc>
          <w:tcPr>
            <w:tcW w:w="5040" w:type="dxa"/>
          </w:tcPr>
          <w:p w14:paraId="1A1732A6" w14:textId="7AE9DAC8" w:rsidR="000900B5" w:rsidRDefault="000900B5" w:rsidP="002B652A">
            <w:pPr>
              <w:pStyle w:val="ListParagraph"/>
              <w:numPr>
                <w:ilvl w:val="0"/>
                <w:numId w:val="4"/>
              </w:numPr>
            </w:pPr>
            <w:r>
              <w:t>Submit Bind Order</w:t>
            </w:r>
          </w:p>
        </w:tc>
        <w:tc>
          <w:tcPr>
            <w:tcW w:w="1350" w:type="dxa"/>
          </w:tcPr>
          <w:p w14:paraId="2E3BFDFB" w14:textId="77777777" w:rsidR="00CA77C0" w:rsidRDefault="00CA77C0" w:rsidP="002B652A">
            <w:r w:rsidRPr="00CA77C0">
              <w:rPr>
                <w:highlight w:val="cyan"/>
              </w:rPr>
              <w:t>Renewed</w:t>
            </w:r>
            <w:r>
              <w:t>,</w:t>
            </w:r>
          </w:p>
          <w:p w14:paraId="06FEB8D7" w14:textId="1FF251E2" w:rsidR="000900B5" w:rsidRDefault="000900B5" w:rsidP="002B652A">
            <w:r w:rsidRPr="00CA77C0">
              <w:rPr>
                <w:highlight w:val="green"/>
              </w:rPr>
              <w:t>BIRQ</w:t>
            </w:r>
          </w:p>
        </w:tc>
        <w:tc>
          <w:tcPr>
            <w:tcW w:w="1553" w:type="dxa"/>
          </w:tcPr>
          <w:p w14:paraId="7505BBDC" w14:textId="77777777" w:rsidR="000900B5" w:rsidRDefault="000900B5" w:rsidP="002B652A"/>
        </w:tc>
      </w:tr>
      <w:tr w:rsidR="000900B5" w14:paraId="5A165C18" w14:textId="77777777" w:rsidTr="000900B5">
        <w:trPr>
          <w:trHeight w:val="309"/>
        </w:trPr>
        <w:tc>
          <w:tcPr>
            <w:tcW w:w="986" w:type="dxa"/>
          </w:tcPr>
          <w:p w14:paraId="25764FE6" w14:textId="77777777" w:rsidR="000900B5" w:rsidRDefault="000900B5" w:rsidP="002B652A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899" w:type="dxa"/>
          </w:tcPr>
          <w:p w14:paraId="46E3F003" w14:textId="26D7F99C" w:rsidR="000900B5" w:rsidRDefault="000900B5" w:rsidP="002B652A">
            <w:r>
              <w:t>0</w:t>
            </w:r>
          </w:p>
        </w:tc>
        <w:tc>
          <w:tcPr>
            <w:tcW w:w="1170" w:type="dxa"/>
          </w:tcPr>
          <w:p w14:paraId="317B8B8B" w14:textId="0D9E30AF" w:rsidR="000900B5" w:rsidRDefault="000900B5" w:rsidP="002B652A">
            <w:r>
              <w:t>AM</w:t>
            </w:r>
          </w:p>
        </w:tc>
        <w:tc>
          <w:tcPr>
            <w:tcW w:w="2070" w:type="dxa"/>
          </w:tcPr>
          <w:p w14:paraId="6BA50EE9" w14:textId="19BDB127" w:rsidR="000900B5" w:rsidRDefault="000900B5" w:rsidP="000900B5">
            <w:r>
              <w:t>CL Support</w:t>
            </w:r>
          </w:p>
        </w:tc>
        <w:tc>
          <w:tcPr>
            <w:tcW w:w="5040" w:type="dxa"/>
          </w:tcPr>
          <w:p w14:paraId="4325C0BA" w14:textId="77777777" w:rsidR="000900B5" w:rsidRDefault="00CA77C0" w:rsidP="002B652A">
            <w:pPr>
              <w:pStyle w:val="ListParagraph"/>
              <w:numPr>
                <w:ilvl w:val="0"/>
                <w:numId w:val="4"/>
              </w:numPr>
            </w:pPr>
            <w:r>
              <w:t>Confirm Policy Receipt</w:t>
            </w:r>
          </w:p>
          <w:p w14:paraId="12005D49" w14:textId="77777777" w:rsidR="00CA77C0" w:rsidRDefault="00CA77C0" w:rsidP="002B652A">
            <w:pPr>
              <w:pStyle w:val="ListParagraph"/>
              <w:numPr>
                <w:ilvl w:val="0"/>
                <w:numId w:val="4"/>
              </w:numPr>
            </w:pPr>
            <w:r>
              <w:t>Review and issue policy in Epic</w:t>
            </w:r>
          </w:p>
          <w:p w14:paraId="36BAD5A0" w14:textId="77777777" w:rsidR="00CA77C0" w:rsidRDefault="00CA77C0" w:rsidP="002B652A">
            <w:pPr>
              <w:pStyle w:val="ListParagraph"/>
              <w:numPr>
                <w:ilvl w:val="0"/>
                <w:numId w:val="4"/>
              </w:numPr>
            </w:pPr>
            <w:r>
              <w:t>Make documents client accessible</w:t>
            </w:r>
          </w:p>
          <w:p w14:paraId="363A026C" w14:textId="4B4EAC66" w:rsidR="00CA77C0" w:rsidRDefault="00CA77C0" w:rsidP="002B652A">
            <w:pPr>
              <w:pStyle w:val="ListParagraph"/>
              <w:numPr>
                <w:ilvl w:val="0"/>
                <w:numId w:val="4"/>
              </w:numPr>
            </w:pPr>
            <w:r>
              <w:t>Issue Certificates</w:t>
            </w:r>
          </w:p>
        </w:tc>
        <w:tc>
          <w:tcPr>
            <w:tcW w:w="1350" w:type="dxa"/>
          </w:tcPr>
          <w:p w14:paraId="6A7BB3C9" w14:textId="77777777" w:rsidR="000900B5" w:rsidRDefault="000900B5" w:rsidP="002B652A"/>
        </w:tc>
        <w:tc>
          <w:tcPr>
            <w:tcW w:w="1553" w:type="dxa"/>
          </w:tcPr>
          <w:p w14:paraId="3A226A6E" w14:textId="4FDA1C8B" w:rsidR="000900B5" w:rsidRDefault="00CA77C0" w:rsidP="002B652A">
            <w:r>
              <w:t>Client Portal,</w:t>
            </w:r>
          </w:p>
          <w:p w14:paraId="26AD1BF5" w14:textId="33F818BF" w:rsidR="00CA77C0" w:rsidRDefault="00CA77C0" w:rsidP="002B652A">
            <w:r>
              <w:t>CSR24</w:t>
            </w:r>
          </w:p>
        </w:tc>
      </w:tr>
    </w:tbl>
    <w:p w14:paraId="2D14724D" w14:textId="77777777" w:rsidR="002B652A" w:rsidRDefault="002B652A"/>
    <w:p w14:paraId="197C1E12" w14:textId="77777777" w:rsidR="002B652A" w:rsidRDefault="002B652A"/>
    <w:sectPr w:rsidR="002B652A" w:rsidSect="000900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7138B" w14:textId="77777777" w:rsidR="00661ACB" w:rsidRDefault="00661ACB" w:rsidP="002B652A">
      <w:pPr>
        <w:spacing w:after="0" w:line="240" w:lineRule="auto"/>
      </w:pPr>
      <w:r>
        <w:separator/>
      </w:r>
    </w:p>
  </w:endnote>
  <w:endnote w:type="continuationSeparator" w:id="0">
    <w:p w14:paraId="12782DF9" w14:textId="77777777" w:rsidR="00661ACB" w:rsidRDefault="00661ACB" w:rsidP="002B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B1401" w14:textId="77777777" w:rsidR="00DA2890" w:rsidRDefault="00DA28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8342" w14:textId="77777777" w:rsidR="00DA2890" w:rsidRDefault="00DA28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D5D2" w14:textId="77777777" w:rsidR="00DA2890" w:rsidRDefault="00DA2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0207" w14:textId="77777777" w:rsidR="00661ACB" w:rsidRDefault="00661ACB" w:rsidP="002B652A">
      <w:pPr>
        <w:spacing w:after="0" w:line="240" w:lineRule="auto"/>
      </w:pPr>
      <w:r>
        <w:separator/>
      </w:r>
    </w:p>
  </w:footnote>
  <w:footnote w:type="continuationSeparator" w:id="0">
    <w:p w14:paraId="1DC39C0C" w14:textId="77777777" w:rsidR="00661ACB" w:rsidRDefault="00661ACB" w:rsidP="002B6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5422" w14:textId="77777777" w:rsidR="00DA2890" w:rsidRDefault="00DA28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78D0A" w14:textId="367D435A" w:rsidR="002B652A" w:rsidRDefault="00DA2890" w:rsidP="00DA2890">
    <w:pPr>
      <w:pStyle w:val="Header"/>
      <w:jc w:val="center"/>
    </w:pPr>
    <w:r>
      <w:t>Agency</w:t>
    </w:r>
    <w:r w:rsidR="00391D5D">
      <w:t xml:space="preserve"> Bill - </w:t>
    </w:r>
    <w:r w:rsidR="002B652A">
      <w:t>Renewal Process Workflow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F6121" w14:textId="77777777" w:rsidR="00DA2890" w:rsidRDefault="00DA28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11832"/>
    <w:multiLevelType w:val="hybridMultilevel"/>
    <w:tmpl w:val="0870F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D749A"/>
    <w:multiLevelType w:val="hybridMultilevel"/>
    <w:tmpl w:val="A8008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264DF"/>
    <w:multiLevelType w:val="hybridMultilevel"/>
    <w:tmpl w:val="01D6D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84021"/>
    <w:multiLevelType w:val="hybridMultilevel"/>
    <w:tmpl w:val="4B241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116840">
    <w:abstractNumId w:val="3"/>
  </w:num>
  <w:num w:numId="2" w16cid:durableId="283580860">
    <w:abstractNumId w:val="0"/>
  </w:num>
  <w:num w:numId="3" w16cid:durableId="400563740">
    <w:abstractNumId w:val="1"/>
  </w:num>
  <w:num w:numId="4" w16cid:durableId="123816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2A"/>
    <w:rsid w:val="000731B2"/>
    <w:rsid w:val="000900B5"/>
    <w:rsid w:val="001C6F83"/>
    <w:rsid w:val="00264F60"/>
    <w:rsid w:val="002B652A"/>
    <w:rsid w:val="0035348D"/>
    <w:rsid w:val="00391D5D"/>
    <w:rsid w:val="0042519A"/>
    <w:rsid w:val="00476415"/>
    <w:rsid w:val="005110C8"/>
    <w:rsid w:val="005D4526"/>
    <w:rsid w:val="005E46FE"/>
    <w:rsid w:val="00661ACB"/>
    <w:rsid w:val="007835FB"/>
    <w:rsid w:val="007E56D4"/>
    <w:rsid w:val="007F09B5"/>
    <w:rsid w:val="00843F67"/>
    <w:rsid w:val="00971383"/>
    <w:rsid w:val="00AD3589"/>
    <w:rsid w:val="00CA77C0"/>
    <w:rsid w:val="00DA2890"/>
    <w:rsid w:val="00E87885"/>
    <w:rsid w:val="00F4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FF2E6"/>
  <w15:chartTrackingRefBased/>
  <w15:docId w15:val="{BADA1EEF-D2A4-4745-B052-4A68534F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5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6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52A"/>
  </w:style>
  <w:style w:type="paragraph" w:styleId="Footer">
    <w:name w:val="footer"/>
    <w:basedOn w:val="Normal"/>
    <w:link w:val="FooterChar"/>
    <w:uiPriority w:val="99"/>
    <w:unhideWhenUsed/>
    <w:rsid w:val="002B6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52A"/>
  </w:style>
  <w:style w:type="table" w:styleId="TableGrid">
    <w:name w:val="Table Grid"/>
    <w:basedOn w:val="TableNormal"/>
    <w:uiPriority w:val="39"/>
    <w:rsid w:val="002B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Lardeo / CIC, AINS, AU, AIS, CRIS, CAWC, ACSR</dc:creator>
  <cp:keywords/>
  <dc:description/>
  <cp:lastModifiedBy>Danielle Lardeo / CIC, AINS, AU, AIS, CRIS, CAWC, ACSR</cp:lastModifiedBy>
  <cp:revision>4</cp:revision>
  <cp:lastPrinted>2026-06-12T20:33:00Z</cp:lastPrinted>
  <dcterms:created xsi:type="dcterms:W3CDTF">2026-08-04T16:00:00Z</dcterms:created>
  <dcterms:modified xsi:type="dcterms:W3CDTF">2026-08-04T16:08:00Z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d3ab85-2697-45ab-b09a-9d8d06eab945_Enabled">
    <vt:lpwstr>true</vt:lpwstr>
  </property>
  <property fmtid="{D5CDD505-2E9C-101B-9397-08002B2CF9AE}" pid="3" name="MSIP_Label_26d3ab85-2697-45ab-b09a-9d8d06eab945_SetDate">
    <vt:lpwstr>2026-06-12T20:33:32Z</vt:lpwstr>
  </property>
  <property fmtid="{D5CDD505-2E9C-101B-9397-08002B2CF9AE}" pid="4" name="MSIP_Label_26d3ab85-2697-45ab-b09a-9d8d06eab945_Method">
    <vt:lpwstr>Standard</vt:lpwstr>
  </property>
  <property fmtid="{D5CDD505-2E9C-101B-9397-08002B2CF9AE}" pid="5" name="MSIP_Label_26d3ab85-2697-45ab-b09a-9d8d06eab945_Name">
    <vt:lpwstr>KTG.24V2.DLP.3 - General [9261]</vt:lpwstr>
  </property>
  <property fmtid="{D5CDD505-2E9C-101B-9397-08002B2CF9AE}" pid="6" name="MSIP_Label_26d3ab85-2697-45ab-b09a-9d8d06eab945_SiteId">
    <vt:lpwstr>b17c7737-afd6-436c-865f-3a7072da2881</vt:lpwstr>
  </property>
  <property fmtid="{D5CDD505-2E9C-101B-9397-08002B2CF9AE}" pid="7" name="MSIP_Label_26d3ab85-2697-45ab-b09a-9d8d06eab945_ActionId">
    <vt:lpwstr>1a03bf36-135f-4e08-9892-1f64f6fce85b</vt:lpwstr>
  </property>
  <property fmtid="{D5CDD505-2E9C-101B-9397-08002B2CF9AE}" pid="8" name="MSIP_Label_26d3ab85-2697-45ab-b09a-9d8d06eab945_ContentBits">
    <vt:lpwstr>0</vt:lpwstr>
  </property>
  <property fmtid="{D5CDD505-2E9C-101B-9397-08002B2CF9AE}" pid="9" name="MSIP_Label_26d3ab85-2697-45ab-b09a-9d8d06eab945_Tag">
    <vt:lpwstr>10, 3, 0, 1</vt:lpwstr>
  </property>
</Properties>
</file>